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4757" w14:textId="407A2DD2" w:rsidR="00406A71" w:rsidRDefault="00D2729C" w:rsidP="00406A71">
      <w:pPr>
        <w:jc w:val="center"/>
      </w:pPr>
      <w:r w:rsidRPr="00D2729C">
        <w:t>Revit</w:t>
      </w:r>
      <w:r>
        <w:rPr>
          <w:rFonts w:hint="eastAsia"/>
        </w:rPr>
        <w:t>と</w:t>
      </w:r>
      <w:r w:rsidRPr="00D2729C">
        <w:t>Dynamo</w:t>
      </w:r>
      <w:r>
        <w:t>(</w:t>
      </w:r>
      <w:r w:rsidRPr="00D2729C">
        <w:t>3</w:t>
      </w:r>
      <w:r>
        <w:t>)</w:t>
      </w:r>
    </w:p>
    <w:p w14:paraId="1E9ED868" w14:textId="7EE03E4F" w:rsidR="00406A71" w:rsidRDefault="00406A71" w:rsidP="00406A71">
      <w:pPr>
        <w:jc w:val="right"/>
      </w:pPr>
      <w:r>
        <w:rPr>
          <w:rFonts w:hint="eastAsia"/>
        </w:rPr>
        <w:t>2</w:t>
      </w:r>
      <w:r>
        <w:t>02</w:t>
      </w:r>
      <w:r w:rsidR="00352E48">
        <w:t>3</w:t>
      </w:r>
      <w:r w:rsidR="00352E48">
        <w:rPr>
          <w:rFonts w:hint="eastAsia"/>
        </w:rPr>
        <w:t>年</w:t>
      </w:r>
      <w:r w:rsidR="00D2729C">
        <w:rPr>
          <w:rFonts w:hint="eastAsia"/>
        </w:rPr>
        <w:t>7</w:t>
      </w:r>
      <w:r>
        <w:rPr>
          <w:rFonts w:hint="eastAsia"/>
        </w:rPr>
        <w:t>月</w:t>
      </w:r>
      <w:r w:rsidR="00D9652E">
        <w:rPr>
          <w:rFonts w:hint="eastAsia"/>
        </w:rPr>
        <w:t>1</w:t>
      </w:r>
      <w:r w:rsidR="00C21AEA">
        <w:t>1</w:t>
      </w:r>
      <w:r>
        <w:rPr>
          <w:rFonts w:hint="eastAsia"/>
        </w:rPr>
        <w:t>日作成</w:t>
      </w:r>
    </w:p>
    <w:p w14:paraId="4EE0D4BD" w14:textId="77777777" w:rsidR="00406A71" w:rsidRDefault="00406A71" w:rsidP="00406A71">
      <w:pPr>
        <w:jc w:val="right"/>
      </w:pPr>
      <w:r>
        <w:rPr>
          <w:rFonts w:hint="eastAsia"/>
        </w:rPr>
        <w:t>三木</w:t>
      </w:r>
    </w:p>
    <w:p w14:paraId="34DA893F" w14:textId="2CFD8E87" w:rsidR="0001146E" w:rsidRDefault="0001146E" w:rsidP="0001146E">
      <w:r>
        <w:rPr>
          <w:rFonts w:hint="eastAsia"/>
        </w:rPr>
        <w:t>◆</w:t>
      </w:r>
      <w:r w:rsidR="00754123">
        <w:rPr>
          <w:rFonts w:hint="eastAsia"/>
        </w:rPr>
        <w:t>P</w:t>
      </w:r>
      <w:r w:rsidR="00754123">
        <w:t>ython</w:t>
      </w:r>
      <w:r w:rsidR="00D9652E">
        <w:rPr>
          <w:rFonts w:hint="eastAsia"/>
        </w:rPr>
        <w:t>で</w:t>
      </w:r>
      <w:r w:rsidR="00754123">
        <w:rPr>
          <w:rFonts w:hint="eastAsia"/>
        </w:rPr>
        <w:t>の</w:t>
      </w:r>
      <w:r w:rsidR="00D9652E">
        <w:rPr>
          <w:rFonts w:hint="eastAsia"/>
        </w:rPr>
        <w:t>プログラム</w:t>
      </w:r>
    </w:p>
    <w:p w14:paraId="62BEF915" w14:textId="16519262" w:rsidR="00D9652E" w:rsidRDefault="00754123" w:rsidP="00D9652E">
      <w:pPr>
        <w:ind w:firstLineChars="100" w:firstLine="210"/>
      </w:pPr>
      <w:r>
        <w:rPr>
          <w:rFonts w:hint="eastAsia"/>
        </w:rPr>
        <w:t>P</w:t>
      </w:r>
      <w:r>
        <w:t>ython</w:t>
      </w:r>
      <w:r>
        <w:rPr>
          <w:rFonts w:hint="eastAsia"/>
        </w:rPr>
        <w:t>でプログラムを作成する場合、すでに他の言語で同じ内容のプログラムを作成していれば、</w:t>
      </w:r>
      <w:r w:rsidR="008E58A1">
        <w:rPr>
          <w:rFonts w:hint="eastAsia"/>
        </w:rPr>
        <w:t>新たに作成するよりも</w:t>
      </w:r>
      <w:r>
        <w:rPr>
          <w:rFonts w:hint="eastAsia"/>
        </w:rPr>
        <w:t>移植</w:t>
      </w:r>
      <w:r w:rsidR="008E58A1">
        <w:rPr>
          <w:rFonts w:hint="eastAsia"/>
        </w:rPr>
        <w:t>するほうが簡便</w:t>
      </w:r>
      <w:r w:rsidR="00555A7A">
        <w:rPr>
          <w:rFonts w:hint="eastAsia"/>
        </w:rPr>
        <w:t>であろう</w:t>
      </w:r>
      <w:r w:rsidR="008E58A1">
        <w:rPr>
          <w:rFonts w:hint="eastAsia"/>
        </w:rPr>
        <w:t>。</w:t>
      </w:r>
    </w:p>
    <w:p w14:paraId="38FC60DB" w14:textId="1A91171D" w:rsidR="00D9652E" w:rsidRPr="00D9652E" w:rsidRDefault="00D9652E" w:rsidP="00D9652E">
      <w:pPr>
        <w:ind w:firstLineChars="100" w:firstLine="210"/>
      </w:pPr>
      <w:r>
        <w:rPr>
          <w:rFonts w:hint="eastAsia"/>
        </w:rPr>
        <w:t>また、移植によって、</w:t>
      </w:r>
      <w:r>
        <w:rPr>
          <w:rFonts w:hint="eastAsia"/>
        </w:rPr>
        <w:t>P</w:t>
      </w:r>
      <w:r>
        <w:t>ython</w:t>
      </w:r>
      <w:r>
        <w:rPr>
          <w:rFonts w:hint="eastAsia"/>
        </w:rPr>
        <w:t>と他の言語との違いを深く知ることができる。</w:t>
      </w:r>
    </w:p>
    <w:p w14:paraId="21B4AB9E" w14:textId="77777777" w:rsidR="000123FD" w:rsidRPr="00724206" w:rsidRDefault="000123FD" w:rsidP="0001146E">
      <w:pPr>
        <w:ind w:firstLineChars="100" w:firstLine="210"/>
      </w:pPr>
    </w:p>
    <w:p w14:paraId="21D6DD8C" w14:textId="1374408A" w:rsidR="00352E48" w:rsidRDefault="00352E48" w:rsidP="00352E48">
      <w:r>
        <w:rPr>
          <w:rFonts w:hint="eastAsia"/>
        </w:rPr>
        <w:t>◆</w:t>
      </w:r>
      <w:r w:rsidR="00CC1F18">
        <w:rPr>
          <w:rFonts w:hint="eastAsia"/>
        </w:rPr>
        <w:t>湿り空気状態値計算プログラム</w:t>
      </w:r>
    </w:p>
    <w:p w14:paraId="500D5C20" w14:textId="2ADB5D67" w:rsidR="00997A9A" w:rsidRDefault="00997A9A" w:rsidP="00460C31">
      <w:pPr>
        <w:ind w:firstLineChars="100" w:firstLine="210"/>
      </w:pPr>
      <w:r>
        <w:rPr>
          <w:rFonts w:hint="eastAsia"/>
        </w:rPr>
        <w:t>例として、</w:t>
      </w:r>
      <w:r>
        <w:rPr>
          <w:rFonts w:hint="eastAsia"/>
        </w:rPr>
        <w:t>E</w:t>
      </w:r>
      <w:r>
        <w:t>xcel</w:t>
      </w:r>
      <w:r>
        <w:rPr>
          <w:rFonts w:hint="eastAsia"/>
        </w:rPr>
        <w:t>の</w:t>
      </w:r>
      <w:r>
        <w:t xml:space="preserve"> VBA</w:t>
      </w:r>
      <w:r>
        <w:rPr>
          <w:rFonts w:hint="eastAsia"/>
        </w:rPr>
        <w:t>で作成した湿り空気状態値計算プログラム</w:t>
      </w:r>
      <w:r>
        <w:rPr>
          <w:rFonts w:hint="eastAsia"/>
        </w:rPr>
        <w:t>を</w:t>
      </w:r>
      <w:r>
        <w:rPr>
          <w:rFonts w:hint="eastAsia"/>
        </w:rPr>
        <w:t>P</w:t>
      </w:r>
      <w:r>
        <w:t>ython</w:t>
      </w:r>
      <w:r>
        <w:rPr>
          <w:rFonts w:hint="eastAsia"/>
        </w:rPr>
        <w:t>に移植する。</w:t>
      </w:r>
    </w:p>
    <w:p w14:paraId="7575C6B6" w14:textId="045CF60A" w:rsidR="004864C6" w:rsidRPr="00460C31" w:rsidRDefault="00997A9A" w:rsidP="00460C31">
      <w:pPr>
        <w:ind w:firstLineChars="100" w:firstLine="210"/>
      </w:pPr>
      <w:r>
        <w:rPr>
          <w:rFonts w:hint="eastAsia"/>
        </w:rPr>
        <w:t>同プログラム</w:t>
      </w:r>
      <w:r w:rsidR="00576DB5">
        <w:rPr>
          <w:rFonts w:hint="eastAsia"/>
        </w:rPr>
        <w:t>は、</w:t>
      </w:r>
      <w:r w:rsidR="00460C31">
        <w:t>1</w:t>
      </w:r>
      <w:r w:rsidR="005F10D1">
        <w:t>0</w:t>
      </w:r>
      <w:r w:rsidR="00460C31">
        <w:rPr>
          <w:rFonts w:hint="eastAsia"/>
        </w:rPr>
        <w:t>個</w:t>
      </w:r>
      <w:r w:rsidR="00460C31">
        <w:rPr>
          <w:rFonts w:hint="eastAsia"/>
        </w:rPr>
        <w:t>(</w:t>
      </w:r>
      <w:r w:rsidR="00460C31">
        <w:rPr>
          <w:rFonts w:hint="eastAsia"/>
        </w:rPr>
        <w:t>小数桁数の入力を</w:t>
      </w:r>
      <w:r w:rsidR="00C73071">
        <w:rPr>
          <w:rFonts w:hint="eastAsia"/>
        </w:rPr>
        <w:t>含めると</w:t>
      </w:r>
      <w:r w:rsidR="00C73071">
        <w:rPr>
          <w:rFonts w:hint="eastAsia"/>
        </w:rPr>
        <w:t>1</w:t>
      </w:r>
      <w:r w:rsidR="00C73071">
        <w:t>9</w:t>
      </w:r>
      <w:r w:rsidR="00C73071">
        <w:rPr>
          <w:rFonts w:hint="eastAsia"/>
        </w:rPr>
        <w:t>個</w:t>
      </w:r>
      <w:r w:rsidR="00460C31">
        <w:rPr>
          <w:rFonts w:hint="eastAsia"/>
        </w:rPr>
        <w:t>)</w:t>
      </w:r>
      <w:r w:rsidR="004864C6">
        <w:rPr>
          <w:rFonts w:hint="eastAsia"/>
        </w:rPr>
        <w:t>の入力と</w:t>
      </w:r>
      <w:r w:rsidR="00460C31">
        <w:rPr>
          <w:rFonts w:hint="eastAsia"/>
        </w:rPr>
        <w:t>、</w:t>
      </w:r>
      <w:r w:rsidR="00460C31">
        <w:rPr>
          <w:rFonts w:hint="eastAsia"/>
        </w:rPr>
        <w:t>1</w:t>
      </w:r>
      <w:r w:rsidR="00460C31">
        <w:t>3</w:t>
      </w:r>
      <w:r w:rsidR="00460C31">
        <w:rPr>
          <w:rFonts w:hint="eastAsia"/>
        </w:rPr>
        <w:t>個</w:t>
      </w:r>
      <w:r w:rsidR="004864C6">
        <w:rPr>
          <w:rFonts w:hint="eastAsia"/>
        </w:rPr>
        <w:t>の出力を持</w:t>
      </w:r>
      <w:r>
        <w:rPr>
          <w:rFonts w:hint="eastAsia"/>
        </w:rPr>
        <w:t>ち、</w:t>
      </w:r>
      <w:r w:rsidR="004864C6">
        <w:rPr>
          <w:rFonts w:hint="eastAsia"/>
        </w:rPr>
        <w:t>計算・結果の消去・入力の初期化の</w:t>
      </w:r>
      <w:r w:rsidR="004864C6">
        <w:rPr>
          <w:rFonts w:hint="eastAsia"/>
        </w:rPr>
        <w:t>3</w:t>
      </w:r>
      <w:r w:rsidR="004864C6">
        <w:rPr>
          <w:rFonts w:hint="eastAsia"/>
        </w:rPr>
        <w:t>つのボタンを持つ。</w:t>
      </w:r>
    </w:p>
    <w:p w14:paraId="35164F0A" w14:textId="43DCD052" w:rsidR="00460C31" w:rsidRDefault="00460C31" w:rsidP="00460C31">
      <w:pPr>
        <w:jc w:val="center"/>
      </w:pPr>
      <w:r>
        <w:rPr>
          <w:noProof/>
        </w:rPr>
        <w:drawing>
          <wp:inline distT="0" distB="0" distL="0" distR="0" wp14:anchorId="0930AF49" wp14:editId="5DB22D82">
            <wp:extent cx="4001400" cy="2160000"/>
            <wp:effectExtent l="0" t="0" r="0" b="0"/>
            <wp:docPr id="605214667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214667" name="図 1" descr="テーブル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2FF36" w14:textId="556192AE" w:rsidR="00460C31" w:rsidRDefault="00460C31" w:rsidP="00460C31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>1</w:t>
      </w:r>
      <w:r>
        <w:t xml:space="preserve"> Excel</w:t>
      </w:r>
      <w:r>
        <w:rPr>
          <w:rFonts w:hint="eastAsia"/>
        </w:rPr>
        <w:t>画面</w:t>
      </w:r>
    </w:p>
    <w:p w14:paraId="3E48692A" w14:textId="77777777" w:rsidR="00F4744D" w:rsidRDefault="00F4744D" w:rsidP="00352E48">
      <w:pPr>
        <w:ind w:firstLineChars="100" w:firstLine="210"/>
      </w:pPr>
    </w:p>
    <w:p w14:paraId="5ADAB590" w14:textId="2C5AA223" w:rsidR="00E371B8" w:rsidRDefault="00E371B8" w:rsidP="00E371B8">
      <w:r>
        <w:rPr>
          <w:rFonts w:hint="eastAsia"/>
        </w:rPr>
        <w:t>◆計算プログラムの移植</w:t>
      </w:r>
    </w:p>
    <w:p w14:paraId="5AD405CA" w14:textId="77777777" w:rsidR="00460C31" w:rsidRDefault="00460C31" w:rsidP="00460C31">
      <w:r>
        <w:rPr>
          <w:rFonts w:hint="eastAsia"/>
        </w:rPr>
        <w:t>◇</w:t>
      </w:r>
      <w:r>
        <w:rPr>
          <w:rFonts w:hint="eastAsia"/>
        </w:rPr>
        <w:t>P</w:t>
      </w:r>
      <w:r>
        <w:t xml:space="preserve">ython </w:t>
      </w:r>
      <w:r>
        <w:rPr>
          <w:rFonts w:hint="eastAsia"/>
        </w:rPr>
        <w:t>S</w:t>
      </w:r>
      <w:r>
        <w:t>cript</w:t>
      </w:r>
      <w:r>
        <w:rPr>
          <w:rFonts w:hint="eastAsia"/>
        </w:rPr>
        <w:t>ノードの配置</w:t>
      </w:r>
    </w:p>
    <w:p w14:paraId="12EF0761" w14:textId="77777777" w:rsidR="00460C31" w:rsidRDefault="00460C31" w:rsidP="00460C31">
      <w:pPr>
        <w:ind w:firstLineChars="100" w:firstLine="210"/>
      </w:pPr>
      <w:r>
        <w:rPr>
          <w:rFonts w:hint="eastAsia"/>
        </w:rPr>
        <w:t>D</w:t>
      </w:r>
      <w:r>
        <w:t>ynamo</w:t>
      </w:r>
      <w:r>
        <w:rPr>
          <w:rFonts w:hint="eastAsia"/>
        </w:rPr>
        <w:t>を起動し、下記のノードを配置する。</w:t>
      </w:r>
    </w:p>
    <w:p w14:paraId="76FAC46A" w14:textId="77777777" w:rsidR="00460C31" w:rsidRDefault="00460C31" w:rsidP="00460C31">
      <w:pPr>
        <w:ind w:leftChars="200" w:left="420"/>
      </w:pPr>
      <w:r>
        <w:rPr>
          <w:rFonts w:hint="eastAsia"/>
        </w:rPr>
        <w:t>・</w:t>
      </w:r>
      <w:r>
        <w:rPr>
          <w:rFonts w:hint="eastAsia"/>
        </w:rPr>
        <w:t>P</w:t>
      </w:r>
      <w:r>
        <w:t>ython Script</w:t>
      </w:r>
      <w:r>
        <w:rPr>
          <w:rFonts w:hint="eastAsia"/>
        </w:rPr>
        <w:t>、</w:t>
      </w:r>
      <w:r>
        <w:rPr>
          <w:rFonts w:hint="eastAsia"/>
        </w:rPr>
        <w:t>S</w:t>
      </w:r>
      <w:r>
        <w:t>cript/Editor/Python Script</w:t>
      </w:r>
    </w:p>
    <w:p w14:paraId="7A09DC5D" w14:textId="221A5711" w:rsidR="00E31DAB" w:rsidRDefault="00460C31" w:rsidP="00E31DAB">
      <w:pPr>
        <w:ind w:firstLineChars="100" w:firstLine="210"/>
      </w:pPr>
      <w:r>
        <w:rPr>
          <w:rFonts w:hint="eastAsia"/>
        </w:rPr>
        <w:t>ノードの入力</w:t>
      </w:r>
      <w:r>
        <w:rPr>
          <w:rFonts w:hint="eastAsia"/>
        </w:rPr>
        <w:t>I</w:t>
      </w:r>
      <w:r>
        <w:t>N</w:t>
      </w:r>
      <w:r>
        <w:rPr>
          <w:rFonts w:hint="eastAsia"/>
        </w:rPr>
        <w:t>を</w:t>
      </w:r>
      <w:r w:rsidR="00DE1FC4">
        <w:rPr>
          <w:rFonts w:hint="eastAsia"/>
        </w:rPr>
        <w:t>1</w:t>
      </w:r>
      <w:r w:rsidR="005F10D1">
        <w:rPr>
          <w:rFonts w:hint="eastAsia"/>
        </w:rPr>
        <w:t>0</w:t>
      </w:r>
      <w:r w:rsidR="00DE1FC4">
        <w:rPr>
          <w:rFonts w:hint="eastAsia"/>
        </w:rPr>
        <w:t>個に</w:t>
      </w:r>
      <w:r>
        <w:rPr>
          <w:rFonts w:hint="eastAsia"/>
        </w:rPr>
        <w:t>増やす。</w:t>
      </w:r>
    </w:p>
    <w:p w14:paraId="35595E0F" w14:textId="4F5DBCC8" w:rsidR="00460C31" w:rsidRDefault="000E7272" w:rsidP="00460C31">
      <w:pPr>
        <w:jc w:val="center"/>
      </w:pPr>
      <w:r>
        <w:rPr>
          <w:noProof/>
        </w:rPr>
        <w:drawing>
          <wp:inline distT="0" distB="0" distL="0" distR="0" wp14:anchorId="5A201DE5" wp14:editId="65FE7770">
            <wp:extent cx="2865240" cy="2160000"/>
            <wp:effectExtent l="0" t="0" r="0" b="0"/>
            <wp:docPr id="1493396097" name="図 2" descr="グラフィカル ユーザー インターフェイス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396097" name="図 2" descr="グラフィカル ユーザー インターフェイス, Web サイト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24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A45A8" w14:textId="3417A6C8" w:rsidR="00460C31" w:rsidRDefault="00460C31" w:rsidP="00460C31">
      <w:pPr>
        <w:jc w:val="center"/>
      </w:pPr>
      <w:r>
        <w:rPr>
          <w:rFonts w:hint="eastAsia"/>
        </w:rPr>
        <w:t>図</w:t>
      </w:r>
      <w:r w:rsidR="00DE1FC4">
        <w:t>2</w:t>
      </w:r>
      <w:r>
        <w:t xml:space="preserve"> Dynamo</w:t>
      </w:r>
      <w:r>
        <w:rPr>
          <w:rFonts w:hint="eastAsia"/>
        </w:rPr>
        <w:t>画面</w:t>
      </w:r>
      <w:r w:rsidR="005F10D1">
        <w:rPr>
          <w:rFonts w:hint="eastAsia"/>
        </w:rPr>
        <w:t xml:space="preserve"> </w:t>
      </w:r>
      <w:r w:rsidR="005F10D1">
        <w:t>(</w:t>
      </w:r>
      <w:r w:rsidR="005F10D1">
        <w:rPr>
          <w:rFonts w:hint="eastAsia"/>
        </w:rPr>
        <w:t>誤</w:t>
      </w:r>
      <w:r w:rsidR="005F10D1">
        <w:rPr>
          <w:rFonts w:hint="eastAsia"/>
        </w:rPr>
        <w:t>:</w:t>
      </w:r>
      <w:r w:rsidR="005F10D1">
        <w:t xml:space="preserve"> </w:t>
      </w:r>
      <w:r w:rsidR="005F10D1">
        <w:rPr>
          <w:rFonts w:hint="eastAsia"/>
        </w:rPr>
        <w:t>入力が</w:t>
      </w:r>
      <w:r w:rsidR="005F10D1">
        <w:rPr>
          <w:rFonts w:hint="eastAsia"/>
        </w:rPr>
        <w:t>1</w:t>
      </w:r>
      <w:r w:rsidR="005F10D1">
        <w:rPr>
          <w:rFonts w:hint="eastAsia"/>
        </w:rPr>
        <w:t>個多い。</w:t>
      </w:r>
      <w:r w:rsidR="005F10D1">
        <w:rPr>
          <w:rFonts w:hint="eastAsia"/>
        </w:rPr>
        <w:t>)</w:t>
      </w:r>
    </w:p>
    <w:p w14:paraId="2054F69D" w14:textId="4424E07F" w:rsidR="00CA45EB" w:rsidRDefault="00CA45EB" w:rsidP="00CA45EB">
      <w:pPr>
        <w:ind w:firstLineChars="100" w:firstLine="210"/>
      </w:pPr>
      <w:r>
        <w:rPr>
          <w:rFonts w:hint="eastAsia"/>
        </w:rPr>
        <w:lastRenderedPageBreak/>
        <w:t>出力</w:t>
      </w:r>
      <w:r>
        <w:rPr>
          <w:rFonts w:hint="eastAsia"/>
        </w:rPr>
        <w:t>O</w:t>
      </w:r>
      <w:r>
        <w:t>UT</w:t>
      </w:r>
      <w:r>
        <w:rPr>
          <w:rFonts w:hint="eastAsia"/>
        </w:rPr>
        <w:t>を増やすことはできない。ただし、出力値にリスト</w:t>
      </w:r>
      <w:r w:rsidR="007D3730">
        <w:rPr>
          <w:rFonts w:hint="eastAsia"/>
        </w:rPr>
        <w:t>(</w:t>
      </w:r>
      <w:r w:rsidR="007D3730">
        <w:rPr>
          <w:rFonts w:hint="eastAsia"/>
        </w:rPr>
        <w:t>配列</w:t>
      </w:r>
      <w:r w:rsidR="007D3730">
        <w:rPr>
          <w:rFonts w:hint="eastAsia"/>
        </w:rPr>
        <w:t>)</w:t>
      </w:r>
      <w:r>
        <w:rPr>
          <w:rFonts w:hint="eastAsia"/>
        </w:rPr>
        <w:t>を使用できる。</w:t>
      </w:r>
    </w:p>
    <w:p w14:paraId="33D710FF" w14:textId="77777777" w:rsidR="00460C31" w:rsidRDefault="00460C31" w:rsidP="00F4744D"/>
    <w:p w14:paraId="29D962D1" w14:textId="069C4386" w:rsidR="00F4744D" w:rsidRDefault="00F4744D" w:rsidP="00F4744D">
      <w:r>
        <w:rPr>
          <w:rFonts w:hint="eastAsia"/>
        </w:rPr>
        <w:t>◇入出力ノードの配置</w:t>
      </w:r>
    </w:p>
    <w:p w14:paraId="7AF75196" w14:textId="7ADFA5C7" w:rsidR="00F4744D" w:rsidRDefault="00F4744D" w:rsidP="00F4744D">
      <w:pPr>
        <w:ind w:firstLineChars="100" w:firstLine="210"/>
      </w:pPr>
      <w:r>
        <w:rPr>
          <w:rFonts w:hint="eastAsia"/>
        </w:rPr>
        <w:t>下記のノードを配置し、</w:t>
      </w:r>
      <w:r w:rsidR="00F34693">
        <w:rPr>
          <w:rFonts w:hint="eastAsia"/>
        </w:rPr>
        <w:t>P</w:t>
      </w:r>
      <w:r w:rsidR="00F34693">
        <w:t xml:space="preserve">ython </w:t>
      </w:r>
      <w:r w:rsidR="00F34693">
        <w:rPr>
          <w:rFonts w:hint="eastAsia"/>
        </w:rPr>
        <w:t>S</w:t>
      </w:r>
      <w:r w:rsidR="00F34693">
        <w:t>cript</w:t>
      </w:r>
      <w:r w:rsidR="00F34693">
        <w:rPr>
          <w:rFonts w:hint="eastAsia"/>
        </w:rPr>
        <w:t>ノードの入出力に接続する。</w:t>
      </w:r>
    </w:p>
    <w:p w14:paraId="7D01E5D1" w14:textId="77777777" w:rsidR="00F4744D" w:rsidRDefault="00F4744D" w:rsidP="00F4744D">
      <w:pPr>
        <w:ind w:leftChars="200" w:left="420"/>
      </w:pPr>
      <w:r>
        <w:rPr>
          <w:rFonts w:hint="eastAsia"/>
        </w:rPr>
        <w:t>・</w:t>
      </w:r>
      <w:r>
        <w:rPr>
          <w:rFonts w:hint="eastAsia"/>
        </w:rPr>
        <w:t>N</w:t>
      </w:r>
      <w:r>
        <w:t>umber</w:t>
      </w:r>
      <w:r>
        <w:rPr>
          <w:rFonts w:hint="eastAsia"/>
        </w:rPr>
        <w:t>、</w:t>
      </w:r>
      <w:r>
        <w:rPr>
          <w:rFonts w:hint="eastAsia"/>
        </w:rPr>
        <w:t>I</w:t>
      </w:r>
      <w:r>
        <w:t>nput/Basic/Number</w:t>
      </w:r>
    </w:p>
    <w:p w14:paraId="4045997F" w14:textId="37F595EB" w:rsidR="000F0952" w:rsidRDefault="000F0952" w:rsidP="00F4744D">
      <w:pPr>
        <w:ind w:leftChars="200" w:left="420"/>
      </w:pPr>
      <w:r>
        <w:rPr>
          <w:rFonts w:hint="eastAsia"/>
        </w:rPr>
        <w:t>・</w:t>
      </w:r>
      <w:r>
        <w:rPr>
          <w:rFonts w:hint="eastAsia"/>
        </w:rPr>
        <w:t>S</w:t>
      </w:r>
      <w:r>
        <w:t xml:space="preserve">tring, </w:t>
      </w:r>
      <w:r>
        <w:rPr>
          <w:rFonts w:hint="eastAsia"/>
        </w:rPr>
        <w:t>I</w:t>
      </w:r>
      <w:r>
        <w:t>nput/Basic/String</w:t>
      </w:r>
    </w:p>
    <w:p w14:paraId="4CDA8CB8" w14:textId="77777777" w:rsidR="00F4744D" w:rsidRDefault="00F4744D" w:rsidP="00F4744D">
      <w:pPr>
        <w:ind w:leftChars="200" w:left="420"/>
      </w:pPr>
      <w:r>
        <w:rPr>
          <w:rFonts w:hint="eastAsia"/>
        </w:rPr>
        <w:t>・</w:t>
      </w:r>
      <w:r>
        <w:rPr>
          <w:rFonts w:hint="eastAsia"/>
        </w:rPr>
        <w:t>O</w:t>
      </w:r>
      <w:r>
        <w:t>utput</w:t>
      </w:r>
      <w:r>
        <w:rPr>
          <w:rFonts w:hint="eastAsia"/>
        </w:rPr>
        <w:t>、</w:t>
      </w:r>
      <w:r>
        <w:rPr>
          <w:rFonts w:hint="eastAsia"/>
        </w:rPr>
        <w:t>I</w:t>
      </w:r>
      <w:r>
        <w:t>nput/Basic/Output</w:t>
      </w:r>
    </w:p>
    <w:p w14:paraId="6DF7788F" w14:textId="5A1A7C70" w:rsidR="00F4744D" w:rsidRDefault="00500922" w:rsidP="00F4744D">
      <w:pPr>
        <w:jc w:val="center"/>
      </w:pPr>
      <w:r>
        <w:rPr>
          <w:noProof/>
        </w:rPr>
        <w:drawing>
          <wp:inline distT="0" distB="0" distL="0" distR="0" wp14:anchorId="4524C4B5" wp14:editId="046E18CC">
            <wp:extent cx="3308040" cy="2160000"/>
            <wp:effectExtent l="0" t="0" r="6985" b="0"/>
            <wp:docPr id="1929101296" name="図 3" descr="コンピューターが置かれている携帯電話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101296" name="図 3" descr="コンピューターが置かれている携帯電話&#10;&#10;中程度の精度で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04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8FC43" w14:textId="7E591A73" w:rsidR="00F4744D" w:rsidRDefault="00F4744D" w:rsidP="00F4744D">
      <w:pPr>
        <w:jc w:val="center"/>
      </w:pPr>
      <w:r>
        <w:rPr>
          <w:rFonts w:hint="eastAsia"/>
        </w:rPr>
        <w:t>図</w:t>
      </w:r>
      <w:r w:rsidR="000E7272">
        <w:t>3</w:t>
      </w:r>
      <w:r w:rsidR="00C70084">
        <w:t xml:space="preserve"> </w:t>
      </w:r>
      <w:r>
        <w:t>Dynamo</w:t>
      </w:r>
      <w:r>
        <w:rPr>
          <w:rFonts w:hint="eastAsia"/>
        </w:rPr>
        <w:t>画面</w:t>
      </w:r>
      <w:r w:rsidR="005F10D1">
        <w:rPr>
          <w:rFonts w:hint="eastAsia"/>
        </w:rPr>
        <w:t xml:space="preserve"> </w:t>
      </w:r>
      <w:r w:rsidR="005F10D1">
        <w:t>(</w:t>
      </w:r>
      <w:r w:rsidR="005F10D1">
        <w:rPr>
          <w:rFonts w:hint="eastAsia"/>
        </w:rPr>
        <w:t>誤</w:t>
      </w:r>
      <w:r w:rsidR="005F10D1">
        <w:rPr>
          <w:rFonts w:hint="eastAsia"/>
        </w:rPr>
        <w:t>:</w:t>
      </w:r>
      <w:r w:rsidR="005F10D1">
        <w:t xml:space="preserve"> </w:t>
      </w:r>
      <w:r w:rsidR="005F10D1">
        <w:rPr>
          <w:rFonts w:hint="eastAsia"/>
        </w:rPr>
        <w:t>入力が</w:t>
      </w:r>
      <w:r w:rsidR="005F10D1">
        <w:rPr>
          <w:rFonts w:hint="eastAsia"/>
        </w:rPr>
        <w:t>1</w:t>
      </w:r>
      <w:r w:rsidR="005F10D1">
        <w:rPr>
          <w:rFonts w:hint="eastAsia"/>
        </w:rPr>
        <w:t>個多い。</w:t>
      </w:r>
      <w:r w:rsidR="005F10D1">
        <w:rPr>
          <w:rFonts w:hint="eastAsia"/>
        </w:rPr>
        <w:t>)</w:t>
      </w:r>
    </w:p>
    <w:p w14:paraId="67C0737B" w14:textId="111284EC" w:rsidR="00C109DB" w:rsidRDefault="00C45697" w:rsidP="00C109DB">
      <w:pPr>
        <w:ind w:firstLineChars="100" w:firstLine="210"/>
      </w:pPr>
      <w:r>
        <w:rPr>
          <w:rFonts w:hint="eastAsia"/>
        </w:rPr>
        <w:t>ビジュアルプログラミングでは、</w:t>
      </w:r>
      <w:r w:rsidR="00330740">
        <w:rPr>
          <w:rFonts w:hint="eastAsia"/>
        </w:rPr>
        <w:t>ノードが多くなると</w:t>
      </w:r>
      <w:r w:rsidR="00500922">
        <w:rPr>
          <w:rFonts w:hint="eastAsia"/>
        </w:rPr>
        <w:t>、</w:t>
      </w:r>
      <w:r w:rsidR="000D1C93">
        <w:rPr>
          <w:rFonts w:hint="eastAsia"/>
        </w:rPr>
        <w:t>ノードが</w:t>
      </w:r>
      <w:r w:rsidR="00500922">
        <w:rPr>
          <w:rFonts w:hint="eastAsia"/>
        </w:rPr>
        <w:t>画面</w:t>
      </w:r>
      <w:r>
        <w:rPr>
          <w:rFonts w:hint="eastAsia"/>
        </w:rPr>
        <w:t>の多く</w:t>
      </w:r>
      <w:r w:rsidR="000D1C93">
        <w:rPr>
          <w:rFonts w:hint="eastAsia"/>
        </w:rPr>
        <w:t>を</w:t>
      </w:r>
      <w:r w:rsidR="00500922">
        <w:rPr>
          <w:rFonts w:hint="eastAsia"/>
        </w:rPr>
        <w:t>占有</w:t>
      </w:r>
      <w:r w:rsidR="000D1C93">
        <w:rPr>
          <w:rFonts w:hint="eastAsia"/>
        </w:rPr>
        <w:t>す</w:t>
      </w:r>
      <w:r w:rsidR="00500922">
        <w:rPr>
          <w:rFonts w:hint="eastAsia"/>
        </w:rPr>
        <w:t>る。</w:t>
      </w:r>
    </w:p>
    <w:p w14:paraId="39A90762" w14:textId="77777777" w:rsidR="009C66EF" w:rsidRDefault="009C66EF" w:rsidP="009C66EF"/>
    <w:p w14:paraId="248D030F" w14:textId="270FE2B3" w:rsidR="009C66EF" w:rsidRDefault="009C66EF" w:rsidP="009C66EF">
      <w:r>
        <w:rPr>
          <w:rFonts w:hint="eastAsia"/>
        </w:rPr>
        <w:t>◇入力ノードの名称変更</w:t>
      </w:r>
    </w:p>
    <w:p w14:paraId="5F568EF8" w14:textId="6BA51E4C" w:rsidR="00CA45EB" w:rsidRDefault="00CA45EB" w:rsidP="00CA45EB">
      <w:pPr>
        <w:ind w:firstLineChars="100" w:firstLine="210"/>
      </w:pPr>
      <w:r>
        <w:rPr>
          <w:rFonts w:hint="eastAsia"/>
        </w:rPr>
        <w:t>ノードの名称を「</w:t>
      </w:r>
      <w:r>
        <w:t>Number</w:t>
      </w:r>
      <w:r>
        <w:rPr>
          <w:rFonts w:hint="eastAsia"/>
        </w:rPr>
        <w:t>」などのデフォルト値から、実際の名前に変更する。</w:t>
      </w:r>
    </w:p>
    <w:p w14:paraId="00255DE4" w14:textId="67E27AC7" w:rsidR="00810856" w:rsidRDefault="00C109DB" w:rsidP="00810856">
      <w:pPr>
        <w:jc w:val="center"/>
      </w:pPr>
      <w:r>
        <w:rPr>
          <w:noProof/>
        </w:rPr>
        <w:drawing>
          <wp:inline distT="0" distB="0" distL="0" distR="0" wp14:anchorId="768D0360" wp14:editId="25D52CF6">
            <wp:extent cx="3313440" cy="2160000"/>
            <wp:effectExtent l="0" t="0" r="1270" b="0"/>
            <wp:docPr id="641974687" name="図 4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974687" name="図 4" descr="グラフィカル ユーザー インターフェイス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44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F9D6A" w14:textId="023DBCF8" w:rsidR="00810856" w:rsidRDefault="00810856" w:rsidP="00810856">
      <w:pPr>
        <w:jc w:val="center"/>
      </w:pPr>
      <w:r>
        <w:rPr>
          <w:rFonts w:hint="eastAsia"/>
        </w:rPr>
        <w:t>図</w:t>
      </w:r>
      <w:r w:rsidR="00CA45EB">
        <w:t>4</w:t>
      </w:r>
      <w:r>
        <w:t xml:space="preserve"> Dynamo</w:t>
      </w:r>
      <w:r>
        <w:rPr>
          <w:rFonts w:hint="eastAsia"/>
        </w:rPr>
        <w:t>画面</w:t>
      </w:r>
    </w:p>
    <w:p w14:paraId="44556A84" w14:textId="4B215738" w:rsidR="00C109DB" w:rsidRDefault="00C109DB" w:rsidP="002B007D">
      <w:pPr>
        <w:ind w:firstLineChars="100" w:firstLine="210"/>
      </w:pPr>
      <w:r>
        <w:rPr>
          <w:rFonts w:hint="eastAsia"/>
        </w:rPr>
        <w:t>名称の文字列が長くなると、ノードの巾が自動的に長くな</w:t>
      </w:r>
      <w:r w:rsidR="000D1C93">
        <w:rPr>
          <w:rFonts w:hint="eastAsia"/>
        </w:rPr>
        <w:t>り、さらに画面を占有する</w:t>
      </w:r>
      <w:r>
        <w:rPr>
          <w:rFonts w:hint="eastAsia"/>
        </w:rPr>
        <w:t>。</w:t>
      </w:r>
    </w:p>
    <w:p w14:paraId="34D3B297" w14:textId="77777777" w:rsidR="00341F29" w:rsidRPr="00C109DB" w:rsidRDefault="00341F29" w:rsidP="00341F29"/>
    <w:p w14:paraId="38772B84" w14:textId="014BD768" w:rsidR="00341F29" w:rsidRDefault="00341F29" w:rsidP="00341F29">
      <w:r>
        <w:rPr>
          <w:rFonts w:hint="eastAsia"/>
        </w:rPr>
        <w:t>◇初期値の設定</w:t>
      </w:r>
    </w:p>
    <w:p w14:paraId="4D43BA70" w14:textId="77777777" w:rsidR="00341F29" w:rsidRDefault="00341F29" w:rsidP="00341F29">
      <w:pPr>
        <w:ind w:firstLineChars="100" w:firstLine="210"/>
      </w:pPr>
      <w:r>
        <w:rPr>
          <w:rFonts w:hint="eastAsia"/>
        </w:rPr>
        <w:t>N</w:t>
      </w:r>
      <w:r>
        <w:t>umber</w:t>
      </w:r>
      <w:r>
        <w:rPr>
          <w:rFonts w:hint="eastAsia"/>
        </w:rPr>
        <w:t>ノードのうち、</w:t>
      </w:r>
      <w:r>
        <w:rPr>
          <w:rFonts w:hint="eastAsia"/>
        </w:rPr>
        <w:t>A</w:t>
      </w:r>
      <w:r>
        <w:t>tomosphere</w:t>
      </w:r>
      <w:r>
        <w:rPr>
          <w:rFonts w:hint="eastAsia"/>
        </w:rPr>
        <w:t xml:space="preserve"> </w:t>
      </w:r>
      <w:r>
        <w:t>Pressure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t xml:space="preserve">ry-Bulb Temperature </w:t>
      </w:r>
      <w:r>
        <w:rPr>
          <w:rFonts w:hint="eastAsia"/>
        </w:rPr>
        <w:t>、</w:t>
      </w:r>
      <w:r>
        <w:rPr>
          <w:rFonts w:hint="eastAsia"/>
        </w:rPr>
        <w:t>R</w:t>
      </w:r>
      <w:r>
        <w:t>elative Humidity</w:t>
      </w:r>
      <w:r>
        <w:rPr>
          <w:rFonts w:hint="eastAsia"/>
        </w:rPr>
        <w:t>に初期値を設定する。</w:t>
      </w:r>
    </w:p>
    <w:p w14:paraId="365F3BE1" w14:textId="4909FBD1" w:rsidR="00341F29" w:rsidRDefault="00341F29" w:rsidP="00341F29">
      <w:pPr>
        <w:ind w:firstLineChars="100" w:firstLine="210"/>
      </w:pPr>
      <w:r>
        <w:rPr>
          <w:rFonts w:hint="eastAsia"/>
        </w:rPr>
        <w:t>また、下記のノードを配置し、</w:t>
      </w:r>
    </w:p>
    <w:p w14:paraId="575C9433" w14:textId="77777777" w:rsidR="00341F29" w:rsidRDefault="00341F29" w:rsidP="00341F29">
      <w:pPr>
        <w:ind w:leftChars="200" w:left="420"/>
      </w:pPr>
      <w:r>
        <w:rPr>
          <w:rFonts w:hint="eastAsia"/>
        </w:rPr>
        <w:t>・</w:t>
      </w:r>
      <w:r>
        <w:rPr>
          <w:rFonts w:hint="eastAsia"/>
        </w:rPr>
        <w:t>C</w:t>
      </w:r>
      <w:r>
        <w:t>ustom Selection</w:t>
      </w:r>
      <w:r>
        <w:rPr>
          <w:rFonts w:hint="eastAsia"/>
        </w:rPr>
        <w:t>、</w:t>
      </w:r>
      <w:r>
        <w:rPr>
          <w:rFonts w:hint="eastAsia"/>
        </w:rPr>
        <w:t>I</w:t>
      </w:r>
      <w:r>
        <w:t>nput/Basic/Custom Selection</w:t>
      </w:r>
    </w:p>
    <w:p w14:paraId="14967157" w14:textId="4C4FFA66" w:rsidR="00341F29" w:rsidRDefault="00341F29" w:rsidP="00341F29">
      <w:pPr>
        <w:ind w:firstLineChars="100" w:firstLine="210"/>
      </w:pPr>
      <w:r>
        <w:rPr>
          <w:rFonts w:hint="eastAsia"/>
        </w:rPr>
        <w:lastRenderedPageBreak/>
        <w:t>G</w:t>
      </w:r>
      <w:r>
        <w:t>off-Gratch</w:t>
      </w:r>
      <w:r>
        <w:rPr>
          <w:rFonts w:hint="eastAsia"/>
        </w:rPr>
        <w:t>、</w:t>
      </w:r>
      <w:r>
        <w:rPr>
          <w:rFonts w:hint="eastAsia"/>
        </w:rPr>
        <w:t>W</w:t>
      </w:r>
      <w:r>
        <w:t>exler-Hyland</w:t>
      </w:r>
      <w:r>
        <w:rPr>
          <w:rFonts w:hint="eastAsia"/>
        </w:rPr>
        <w:t>、</w:t>
      </w:r>
      <w:r>
        <w:rPr>
          <w:rFonts w:hint="eastAsia"/>
        </w:rPr>
        <w:t>T</w:t>
      </w:r>
      <w:r>
        <w:t>etens</w:t>
      </w:r>
      <w:r w:rsidR="00223956">
        <w:rPr>
          <w:rFonts w:hint="eastAsia"/>
        </w:rPr>
        <w:t>を</w:t>
      </w:r>
      <w:r>
        <w:rPr>
          <w:rFonts w:hint="eastAsia"/>
        </w:rPr>
        <w:t>設定し、</w:t>
      </w:r>
      <w:r>
        <w:t>String</w:t>
      </w:r>
      <w:r>
        <w:rPr>
          <w:rFonts w:hint="eastAsia"/>
        </w:rPr>
        <w:t>ノードの</w:t>
      </w:r>
      <w:r>
        <w:rPr>
          <w:rFonts w:hint="eastAsia"/>
        </w:rPr>
        <w:t>W</w:t>
      </w:r>
      <w:r>
        <w:t>ater Vapor Pressure Calculation Method</w:t>
      </w:r>
      <w:r>
        <w:rPr>
          <w:rFonts w:hint="eastAsia"/>
        </w:rPr>
        <w:t>と入れ替える。</w:t>
      </w:r>
    </w:p>
    <w:p w14:paraId="1F664FCD" w14:textId="3FAAAECA" w:rsidR="00341F29" w:rsidRDefault="00223956" w:rsidP="00341F29">
      <w:pPr>
        <w:jc w:val="center"/>
      </w:pPr>
      <w:r>
        <w:rPr>
          <w:noProof/>
        </w:rPr>
        <w:drawing>
          <wp:inline distT="0" distB="0" distL="0" distR="0" wp14:anchorId="120057C6" wp14:editId="49939998">
            <wp:extent cx="3306960" cy="2160000"/>
            <wp:effectExtent l="0" t="0" r="8255" b="0"/>
            <wp:docPr id="108222068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220681" name="図 108222068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96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8937B" w14:textId="46BD2FE4" w:rsidR="00341F29" w:rsidRDefault="00341F29" w:rsidP="00341F29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>5</w:t>
      </w:r>
      <w:r>
        <w:t xml:space="preserve"> Dynamo</w:t>
      </w:r>
      <w:r>
        <w:rPr>
          <w:rFonts w:hint="eastAsia"/>
        </w:rPr>
        <w:t>画面</w:t>
      </w:r>
    </w:p>
    <w:p w14:paraId="18A375CB" w14:textId="77777777" w:rsidR="000711C1" w:rsidRDefault="000711C1" w:rsidP="00CA45EB"/>
    <w:p w14:paraId="4C889C3A" w14:textId="2CB78CDB" w:rsidR="00CA45EB" w:rsidRDefault="00CA45EB" w:rsidP="00CA45EB">
      <w:r>
        <w:rPr>
          <w:rFonts w:hint="eastAsia"/>
        </w:rPr>
        <w:t>◇プログラムの移植</w:t>
      </w:r>
    </w:p>
    <w:p w14:paraId="2FDE3616" w14:textId="09611E1D" w:rsidR="00CA45EB" w:rsidRDefault="00CA45EB" w:rsidP="00CA45EB">
      <w:pPr>
        <w:ind w:firstLineChars="100" w:firstLine="210"/>
      </w:pPr>
      <w:r>
        <w:rPr>
          <w:rFonts w:hint="eastAsia"/>
        </w:rPr>
        <w:t>P</w:t>
      </w:r>
      <w:r>
        <w:t>ython Script</w:t>
      </w:r>
      <w:r>
        <w:rPr>
          <w:rFonts w:hint="eastAsia"/>
        </w:rPr>
        <w:t>の</w:t>
      </w:r>
      <w:r w:rsidRPr="00F4744D">
        <w:rPr>
          <w:rFonts w:hint="eastAsia"/>
        </w:rPr>
        <w:t>エディター</w:t>
      </w:r>
      <w:r>
        <w:rPr>
          <w:rFonts w:hint="eastAsia"/>
        </w:rPr>
        <w:t>を</w:t>
      </w:r>
      <w:r w:rsidRPr="00F4744D">
        <w:rPr>
          <w:rFonts w:hint="eastAsia"/>
        </w:rPr>
        <w:t>表示</w:t>
      </w:r>
      <w:r>
        <w:rPr>
          <w:rFonts w:hint="eastAsia"/>
        </w:rPr>
        <w:t>し、プログラムを移植する</w:t>
      </w:r>
      <w:r w:rsidR="00AF615C">
        <w:rPr>
          <w:rFonts w:hint="eastAsia"/>
        </w:rPr>
        <w:t>。</w:t>
      </w:r>
    </w:p>
    <w:p w14:paraId="03A95247" w14:textId="38683EB2" w:rsidR="00B04CCC" w:rsidRDefault="00AF615C" w:rsidP="00CA45EB">
      <w:pPr>
        <w:ind w:firstLineChars="100" w:firstLine="210"/>
      </w:pPr>
      <w:r>
        <w:rPr>
          <w:rFonts w:hint="eastAsia"/>
        </w:rPr>
        <w:t>E</w:t>
      </w:r>
      <w:r>
        <w:t xml:space="preserve">xcel </w:t>
      </w:r>
      <w:r>
        <w:rPr>
          <w:rFonts w:hint="eastAsia"/>
        </w:rPr>
        <w:t>の</w:t>
      </w:r>
      <w:r>
        <w:t>VBA</w:t>
      </w:r>
      <w:r>
        <w:rPr>
          <w:rFonts w:hint="eastAsia"/>
        </w:rPr>
        <w:t>のプログラムをそのまま</w:t>
      </w:r>
      <w:r w:rsidR="00520296">
        <w:rPr>
          <w:rFonts w:hint="eastAsia"/>
        </w:rPr>
        <w:t>P</w:t>
      </w:r>
      <w:r w:rsidR="00520296">
        <w:t>ython Script</w:t>
      </w:r>
      <w:r w:rsidR="00520296">
        <w:rPr>
          <w:rFonts w:hint="eastAsia"/>
        </w:rPr>
        <w:t>の</w:t>
      </w:r>
      <w:r w:rsidR="00520296" w:rsidRPr="00F4744D">
        <w:rPr>
          <w:rFonts w:hint="eastAsia"/>
        </w:rPr>
        <w:t>エディター</w:t>
      </w:r>
      <w:r w:rsidR="00520296">
        <w:rPr>
          <w:rFonts w:hint="eastAsia"/>
        </w:rPr>
        <w:t>に</w:t>
      </w:r>
      <w:r>
        <w:rPr>
          <w:rFonts w:hint="eastAsia"/>
        </w:rPr>
        <w:t>貼り付けて修正するよりも、事前に</w:t>
      </w:r>
      <w:r w:rsidR="00520296">
        <w:rPr>
          <w:rFonts w:hint="eastAsia"/>
        </w:rPr>
        <w:t>他の</w:t>
      </w:r>
      <w:r w:rsidR="00573E73">
        <w:rPr>
          <w:rFonts w:hint="eastAsia"/>
        </w:rPr>
        <w:t>使い慣れた</w:t>
      </w:r>
      <w:r w:rsidR="00520296">
        <w:rPr>
          <w:rFonts w:hint="eastAsia"/>
        </w:rPr>
        <w:t>エディターで</w:t>
      </w:r>
      <w:r w:rsidR="000835BC">
        <w:rPr>
          <w:rFonts w:hint="eastAsia"/>
        </w:rPr>
        <w:t>できるだけ</w:t>
      </w:r>
      <w:r>
        <w:rPr>
          <w:rFonts w:hint="eastAsia"/>
        </w:rPr>
        <w:t>修正するほうが効率的である。</w:t>
      </w:r>
    </w:p>
    <w:p w14:paraId="599821B9" w14:textId="7B4F0B01" w:rsidR="007E32D7" w:rsidRDefault="008113E5" w:rsidP="007E32D7">
      <w:pPr>
        <w:jc w:val="center"/>
      </w:pPr>
      <w:r>
        <w:rPr>
          <w:noProof/>
        </w:rPr>
        <w:drawing>
          <wp:inline distT="0" distB="0" distL="0" distR="0" wp14:anchorId="22661A41" wp14:editId="7D6A2C27">
            <wp:extent cx="2820960" cy="2160000"/>
            <wp:effectExtent l="0" t="0" r="0" b="0"/>
            <wp:docPr id="148800627" name="図 6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00627" name="図 6" descr="テキスト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96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E49AE" w14:textId="4BAD8A07" w:rsidR="007E32D7" w:rsidRDefault="007E32D7" w:rsidP="007E32D7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>6</w:t>
      </w:r>
      <w:r>
        <w:t xml:space="preserve"> Dynamo</w:t>
      </w:r>
      <w:r>
        <w:rPr>
          <w:rFonts w:hint="eastAsia"/>
        </w:rPr>
        <w:t>画面</w:t>
      </w:r>
    </w:p>
    <w:p w14:paraId="72990F35" w14:textId="13677C00" w:rsidR="00BC26A8" w:rsidRDefault="00BC26A8" w:rsidP="00BC26A8">
      <w:pPr>
        <w:ind w:firstLineChars="100" w:firstLine="210"/>
      </w:pPr>
      <w:r>
        <w:rPr>
          <w:rFonts w:hint="eastAsia"/>
        </w:rPr>
        <w:t>指数や対数などの関数を使う場合、計算用のライブラリ</w:t>
      </w:r>
      <w:r w:rsidR="000711C1">
        <w:rPr>
          <w:rFonts w:hint="eastAsia"/>
        </w:rPr>
        <w:t>を</w:t>
      </w:r>
      <w:r>
        <w:rPr>
          <w:rFonts w:hint="eastAsia"/>
        </w:rPr>
        <w:t>「</w:t>
      </w:r>
      <w:r w:rsidR="000711C1">
        <w:rPr>
          <w:rFonts w:hint="eastAsia"/>
        </w:rPr>
        <w:t>i</w:t>
      </w:r>
      <w:r w:rsidR="000711C1">
        <w:t xml:space="preserve">mport </w:t>
      </w:r>
      <w:r>
        <w:rPr>
          <w:rFonts w:hint="eastAsia"/>
        </w:rPr>
        <w:t>m</w:t>
      </w:r>
      <w:r>
        <w:t>ath</w:t>
      </w:r>
      <w:r>
        <w:rPr>
          <w:rFonts w:hint="eastAsia"/>
        </w:rPr>
        <w:t>」</w:t>
      </w:r>
      <w:r w:rsidR="000711C1">
        <w:rPr>
          <w:rFonts w:hint="eastAsia"/>
        </w:rPr>
        <w:t>で読み込む</w:t>
      </w:r>
      <w:r>
        <w:rPr>
          <w:rFonts w:hint="eastAsia"/>
        </w:rPr>
        <w:t>。</w:t>
      </w:r>
    </w:p>
    <w:p w14:paraId="7AE07D0C" w14:textId="1EBF407A" w:rsidR="000711C1" w:rsidRDefault="000711C1" w:rsidP="00BC26A8">
      <w:pPr>
        <w:ind w:firstLineChars="100" w:firstLine="210"/>
      </w:pPr>
      <w:r>
        <w:rPr>
          <w:rFonts w:hint="eastAsia"/>
        </w:rPr>
        <w:t>ライブラリの関数は、例えば「</w:t>
      </w:r>
      <w:r>
        <w:rPr>
          <w:rFonts w:hint="eastAsia"/>
        </w:rPr>
        <w:t>m</w:t>
      </w:r>
      <w:r>
        <w:t>ath.log()</w:t>
      </w:r>
      <w:r>
        <w:rPr>
          <w:rFonts w:hint="eastAsia"/>
        </w:rPr>
        <w:t>」で利用できる。</w:t>
      </w:r>
    </w:p>
    <w:p w14:paraId="22E133F9" w14:textId="4C17B152" w:rsidR="000711C1" w:rsidRPr="000711C1" w:rsidRDefault="000711C1" w:rsidP="000711C1">
      <w:pPr>
        <w:ind w:firstLineChars="100" w:firstLine="210"/>
      </w:pPr>
      <w:r>
        <w:rPr>
          <w:rFonts w:hint="eastAsia"/>
        </w:rPr>
        <w:t>「</w:t>
      </w:r>
      <w:r>
        <w:rPr>
          <w:rFonts w:hint="eastAsia"/>
        </w:rPr>
        <w:t>f</w:t>
      </w:r>
      <w:r>
        <w:t>rom math import *</w:t>
      </w:r>
      <w:r>
        <w:rPr>
          <w:rFonts w:hint="eastAsia"/>
        </w:rPr>
        <w:t>」で読み込むと、「</w:t>
      </w:r>
      <w:r>
        <w:rPr>
          <w:rFonts w:hint="eastAsia"/>
        </w:rPr>
        <w:t>l</w:t>
      </w:r>
      <w:r>
        <w:t>og()</w:t>
      </w:r>
      <w:r>
        <w:rPr>
          <w:rFonts w:hint="eastAsia"/>
        </w:rPr>
        <w:t>」で利用できる</w:t>
      </w:r>
      <w:r w:rsidR="005E2B93">
        <w:rPr>
          <w:rFonts w:hint="eastAsia"/>
        </w:rPr>
        <w:t>が、推奨されない</w:t>
      </w:r>
      <w:r>
        <w:rPr>
          <w:rFonts w:hint="eastAsia"/>
        </w:rPr>
        <w:t>。</w:t>
      </w:r>
    </w:p>
    <w:p w14:paraId="31A6F5A8" w14:textId="77777777" w:rsidR="000711C1" w:rsidRDefault="000711C1" w:rsidP="00DE5A85"/>
    <w:p w14:paraId="78C50091" w14:textId="51EAA41E" w:rsidR="00DE5A85" w:rsidRDefault="00DE5A85" w:rsidP="00DE5A85">
      <w:r>
        <w:rPr>
          <w:rFonts w:hint="eastAsia"/>
        </w:rPr>
        <w:t>◇プログラムの動作確認</w:t>
      </w:r>
    </w:p>
    <w:p w14:paraId="28D28E3F" w14:textId="215ACD5F" w:rsidR="00DE5A85" w:rsidRDefault="000835BC" w:rsidP="00DE5A85">
      <w:pPr>
        <w:ind w:firstLineChars="100" w:firstLine="210"/>
      </w:pPr>
      <w:r w:rsidRPr="000835BC">
        <w:rPr>
          <w:rFonts w:hint="eastAsia"/>
        </w:rPr>
        <w:t>エディターの実行ボタンを押</w:t>
      </w:r>
      <w:r w:rsidR="00247187">
        <w:rPr>
          <w:rFonts w:hint="eastAsia"/>
        </w:rPr>
        <w:t>し</w:t>
      </w:r>
      <w:r w:rsidRPr="000835BC">
        <w:rPr>
          <w:rFonts w:hint="eastAsia"/>
        </w:rPr>
        <w:t>、</w:t>
      </w:r>
      <w:r>
        <w:rPr>
          <w:rFonts w:hint="eastAsia"/>
        </w:rPr>
        <w:t>エラーが</w:t>
      </w:r>
      <w:r w:rsidR="00247187">
        <w:rPr>
          <w:rFonts w:hint="eastAsia"/>
        </w:rPr>
        <w:t>あれば、ポップアップに</w:t>
      </w:r>
      <w:r w:rsidR="00526A18">
        <w:rPr>
          <w:rFonts w:hint="eastAsia"/>
        </w:rPr>
        <w:t>原因と行が</w:t>
      </w:r>
      <w:r>
        <w:rPr>
          <w:rFonts w:hint="eastAsia"/>
        </w:rPr>
        <w:t>表示される。</w:t>
      </w:r>
    </w:p>
    <w:p w14:paraId="169A14DD" w14:textId="77777777" w:rsidR="00526A18" w:rsidRDefault="00526A18" w:rsidP="00DE5A85">
      <w:pPr>
        <w:ind w:firstLineChars="100" w:firstLine="210"/>
      </w:pPr>
    </w:p>
    <w:p w14:paraId="40B70ACD" w14:textId="6DDE9B2E" w:rsidR="00BF0FF3" w:rsidRDefault="008113E5" w:rsidP="00BF0FF3">
      <w:pPr>
        <w:jc w:val="center"/>
      </w:pPr>
      <w:r>
        <w:rPr>
          <w:noProof/>
        </w:rPr>
        <w:lastRenderedPageBreak/>
        <w:drawing>
          <wp:inline distT="0" distB="0" distL="0" distR="0" wp14:anchorId="0FF438B6" wp14:editId="4BCD6E05">
            <wp:extent cx="2880000" cy="2160000"/>
            <wp:effectExtent l="0" t="0" r="0" b="0"/>
            <wp:docPr id="936260434" name="図 7" descr="グラフィカル ユーザー インターフェイス, テキスト, アプリケーション, チャットまたはテキスト メッセージ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260434" name="図 7" descr="グラフィカル ユーザー インターフェイス, テキスト, アプリケーション, チャットまたはテキスト メッセージ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63A9B" w14:textId="403D6E81" w:rsidR="00BF0FF3" w:rsidRDefault="00BF0FF3" w:rsidP="00BF0FF3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>7</w:t>
      </w:r>
      <w:r>
        <w:t xml:space="preserve"> Dynamo</w:t>
      </w:r>
      <w:r>
        <w:rPr>
          <w:rFonts w:hint="eastAsia"/>
        </w:rPr>
        <w:t>画面</w:t>
      </w:r>
    </w:p>
    <w:p w14:paraId="104C7317" w14:textId="77777777" w:rsidR="00526A18" w:rsidRDefault="00526A18" w:rsidP="00526A18">
      <w:pPr>
        <w:ind w:firstLineChars="100" w:firstLine="210"/>
      </w:pPr>
      <w:r>
        <w:rPr>
          <w:rFonts w:hint="eastAsia"/>
        </w:rPr>
        <w:t>以降、エラーの修正と実行を繰り返す。</w:t>
      </w:r>
    </w:p>
    <w:p w14:paraId="2DB9D115" w14:textId="421981A6" w:rsidR="00720362" w:rsidRDefault="00720362" w:rsidP="00720362">
      <w:pPr>
        <w:jc w:val="center"/>
      </w:pPr>
      <w:r>
        <w:rPr>
          <w:noProof/>
        </w:rPr>
        <w:drawing>
          <wp:inline distT="0" distB="0" distL="0" distR="0" wp14:anchorId="678F9CB0" wp14:editId="09DF664B">
            <wp:extent cx="2880000" cy="2160000"/>
            <wp:effectExtent l="0" t="0" r="0" b="0"/>
            <wp:docPr id="225794829" name="図 8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94829" name="図 8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DBF30" w14:textId="5567C45A" w:rsidR="00720362" w:rsidRDefault="00720362" w:rsidP="00720362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>8</w:t>
      </w:r>
      <w:r>
        <w:t xml:space="preserve"> Dynamo</w:t>
      </w:r>
      <w:r>
        <w:rPr>
          <w:rFonts w:hint="eastAsia"/>
        </w:rPr>
        <w:t>画面</w:t>
      </w:r>
    </w:p>
    <w:p w14:paraId="6CD7AB46" w14:textId="77777777" w:rsidR="00DE5A85" w:rsidRPr="00526A18" w:rsidRDefault="00DE5A85" w:rsidP="00DE5A85"/>
    <w:p w14:paraId="3303F2A8" w14:textId="1F232900" w:rsidR="0051349B" w:rsidRDefault="0051349B" w:rsidP="0051349B">
      <w:r>
        <w:rPr>
          <w:rFonts w:hint="eastAsia"/>
        </w:rPr>
        <w:t>◆</w:t>
      </w:r>
      <w:r>
        <w:rPr>
          <w:rFonts w:hint="eastAsia"/>
        </w:rPr>
        <w:t>E</w:t>
      </w:r>
      <w:r>
        <w:t>xcel</w:t>
      </w:r>
      <w:r>
        <w:rPr>
          <w:rFonts w:hint="eastAsia"/>
        </w:rPr>
        <w:t>の呼び出し</w:t>
      </w:r>
    </w:p>
    <w:p w14:paraId="5C43E062" w14:textId="18103727" w:rsidR="0051349B" w:rsidRPr="0051349B" w:rsidRDefault="0051349B" w:rsidP="0051349B">
      <w:pPr>
        <w:ind w:firstLineChars="100" w:firstLine="210"/>
      </w:pPr>
      <w:r>
        <w:rPr>
          <w:rFonts w:hint="eastAsia"/>
        </w:rPr>
        <w:t>Python</w:t>
      </w:r>
      <w:r>
        <w:rPr>
          <w:rFonts w:hint="eastAsia"/>
        </w:rPr>
        <w:t>は</w:t>
      </w:r>
      <w:r>
        <w:rPr>
          <w:rFonts w:hint="eastAsia"/>
        </w:rPr>
        <w:t>Excel</w:t>
      </w:r>
      <w:r>
        <w:rPr>
          <w:rFonts w:hint="eastAsia"/>
        </w:rPr>
        <w:t>を呼び出す機能を持つため、</w:t>
      </w:r>
      <w:r>
        <w:rPr>
          <w:rFonts w:hint="eastAsia"/>
        </w:rPr>
        <w:t>Excel</w:t>
      </w:r>
      <w:r>
        <w:rPr>
          <w:rFonts w:hint="eastAsia"/>
        </w:rPr>
        <w:t>のプログラムを移植せずに、</w:t>
      </w:r>
      <w:r>
        <w:rPr>
          <w:rFonts w:hint="eastAsia"/>
        </w:rPr>
        <w:t>Excel</w:t>
      </w:r>
      <w:r>
        <w:rPr>
          <w:rFonts w:hint="eastAsia"/>
        </w:rPr>
        <w:t>で計算を実行し、結果のみを</w:t>
      </w:r>
      <w:r>
        <w:rPr>
          <w:rFonts w:hint="eastAsia"/>
        </w:rPr>
        <w:t>Python</w:t>
      </w:r>
      <w:r>
        <w:rPr>
          <w:rFonts w:hint="eastAsia"/>
        </w:rPr>
        <w:t>に返すことも考えられる。</w:t>
      </w:r>
    </w:p>
    <w:p w14:paraId="0BDB4701" w14:textId="7ABD3E42" w:rsidR="00406A71" w:rsidRPr="00406A71" w:rsidRDefault="00FB2A90" w:rsidP="00FB2A90">
      <w:pPr>
        <w:jc w:val="right"/>
      </w:pPr>
      <w:r>
        <w:rPr>
          <w:rFonts w:hint="eastAsia"/>
        </w:rPr>
        <w:t>以上</w:t>
      </w:r>
    </w:p>
    <w:sectPr w:rsidR="00406A71" w:rsidRPr="00406A71" w:rsidSect="00820EF1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B678" w14:textId="77777777" w:rsidR="00517AC7" w:rsidRDefault="00517AC7" w:rsidP="00CC04B7">
      <w:r>
        <w:separator/>
      </w:r>
    </w:p>
  </w:endnote>
  <w:endnote w:type="continuationSeparator" w:id="0">
    <w:p w14:paraId="7BF3008A" w14:textId="77777777" w:rsidR="00517AC7" w:rsidRDefault="00517AC7" w:rsidP="00CC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D2CC" w14:textId="77777777" w:rsidR="00517AC7" w:rsidRDefault="00517AC7" w:rsidP="00CC04B7">
      <w:r>
        <w:separator/>
      </w:r>
    </w:p>
  </w:footnote>
  <w:footnote w:type="continuationSeparator" w:id="0">
    <w:p w14:paraId="00951B12" w14:textId="77777777" w:rsidR="00517AC7" w:rsidRDefault="00517AC7" w:rsidP="00CC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71"/>
    <w:rsid w:val="0001146E"/>
    <w:rsid w:val="000123FD"/>
    <w:rsid w:val="00022DF3"/>
    <w:rsid w:val="00035408"/>
    <w:rsid w:val="000450C4"/>
    <w:rsid w:val="00050DD6"/>
    <w:rsid w:val="00051AE5"/>
    <w:rsid w:val="00052128"/>
    <w:rsid w:val="00054DE1"/>
    <w:rsid w:val="00060C65"/>
    <w:rsid w:val="000711C1"/>
    <w:rsid w:val="000761A0"/>
    <w:rsid w:val="00080329"/>
    <w:rsid w:val="0008059E"/>
    <w:rsid w:val="00081D82"/>
    <w:rsid w:val="000835BC"/>
    <w:rsid w:val="00090E2B"/>
    <w:rsid w:val="00095795"/>
    <w:rsid w:val="000B6E9E"/>
    <w:rsid w:val="000D1C93"/>
    <w:rsid w:val="000D2E46"/>
    <w:rsid w:val="000D6445"/>
    <w:rsid w:val="000E7272"/>
    <w:rsid w:val="000E746A"/>
    <w:rsid w:val="000F0952"/>
    <w:rsid w:val="001006BA"/>
    <w:rsid w:val="00111808"/>
    <w:rsid w:val="001175E6"/>
    <w:rsid w:val="00137C98"/>
    <w:rsid w:val="00142F73"/>
    <w:rsid w:val="001566C4"/>
    <w:rsid w:val="00171CDF"/>
    <w:rsid w:val="00173D8C"/>
    <w:rsid w:val="00174630"/>
    <w:rsid w:val="00192DE2"/>
    <w:rsid w:val="001A010E"/>
    <w:rsid w:val="001C5439"/>
    <w:rsid w:val="001D0E31"/>
    <w:rsid w:val="001D20C4"/>
    <w:rsid w:val="001E6747"/>
    <w:rsid w:val="001E7CB3"/>
    <w:rsid w:val="001E7D22"/>
    <w:rsid w:val="002013E1"/>
    <w:rsid w:val="00212E09"/>
    <w:rsid w:val="002207EF"/>
    <w:rsid w:val="002220B3"/>
    <w:rsid w:val="00223956"/>
    <w:rsid w:val="00225A79"/>
    <w:rsid w:val="00236DB5"/>
    <w:rsid w:val="00236FFF"/>
    <w:rsid w:val="00240A72"/>
    <w:rsid w:val="00242290"/>
    <w:rsid w:val="00247187"/>
    <w:rsid w:val="00250CA0"/>
    <w:rsid w:val="00253E5C"/>
    <w:rsid w:val="002565BF"/>
    <w:rsid w:val="00257C36"/>
    <w:rsid w:val="00262BF8"/>
    <w:rsid w:val="002656CE"/>
    <w:rsid w:val="00266F33"/>
    <w:rsid w:val="00270BF2"/>
    <w:rsid w:val="00275E63"/>
    <w:rsid w:val="002B007D"/>
    <w:rsid w:val="002B0E5A"/>
    <w:rsid w:val="002C6ECA"/>
    <w:rsid w:val="002D23BA"/>
    <w:rsid w:val="002D5428"/>
    <w:rsid w:val="002E32EF"/>
    <w:rsid w:val="002F1A56"/>
    <w:rsid w:val="002F2A59"/>
    <w:rsid w:val="002F61A7"/>
    <w:rsid w:val="0031439D"/>
    <w:rsid w:val="00315454"/>
    <w:rsid w:val="00321337"/>
    <w:rsid w:val="00323F02"/>
    <w:rsid w:val="00330740"/>
    <w:rsid w:val="00330CC9"/>
    <w:rsid w:val="00334543"/>
    <w:rsid w:val="00340D75"/>
    <w:rsid w:val="00341F29"/>
    <w:rsid w:val="0034233D"/>
    <w:rsid w:val="00352E48"/>
    <w:rsid w:val="003715BF"/>
    <w:rsid w:val="00387ADB"/>
    <w:rsid w:val="00393710"/>
    <w:rsid w:val="00397E35"/>
    <w:rsid w:val="003A06D6"/>
    <w:rsid w:val="003A084A"/>
    <w:rsid w:val="003B4DB7"/>
    <w:rsid w:val="003D0E48"/>
    <w:rsid w:val="003E2AB9"/>
    <w:rsid w:val="003F211A"/>
    <w:rsid w:val="004046A4"/>
    <w:rsid w:val="00406A71"/>
    <w:rsid w:val="00420905"/>
    <w:rsid w:val="00421229"/>
    <w:rsid w:val="00433C1C"/>
    <w:rsid w:val="00437378"/>
    <w:rsid w:val="00442F40"/>
    <w:rsid w:val="00446A54"/>
    <w:rsid w:val="00460C31"/>
    <w:rsid w:val="00467087"/>
    <w:rsid w:val="00477A0B"/>
    <w:rsid w:val="004864C6"/>
    <w:rsid w:val="00496BAE"/>
    <w:rsid w:val="004B28D8"/>
    <w:rsid w:val="004B2F44"/>
    <w:rsid w:val="004B4DEB"/>
    <w:rsid w:val="004B50E3"/>
    <w:rsid w:val="004C14F0"/>
    <w:rsid w:val="004C7B78"/>
    <w:rsid w:val="004D45AF"/>
    <w:rsid w:val="004D6341"/>
    <w:rsid w:val="004E3B1D"/>
    <w:rsid w:val="004E4422"/>
    <w:rsid w:val="004F31F0"/>
    <w:rsid w:val="00500922"/>
    <w:rsid w:val="00506E6D"/>
    <w:rsid w:val="0051349B"/>
    <w:rsid w:val="00516D86"/>
    <w:rsid w:val="00517AC7"/>
    <w:rsid w:val="00520296"/>
    <w:rsid w:val="00526A18"/>
    <w:rsid w:val="00527073"/>
    <w:rsid w:val="0053068C"/>
    <w:rsid w:val="00535C33"/>
    <w:rsid w:val="00545ABD"/>
    <w:rsid w:val="00554CD8"/>
    <w:rsid w:val="00555A7A"/>
    <w:rsid w:val="00556D1E"/>
    <w:rsid w:val="00560DC7"/>
    <w:rsid w:val="005660BC"/>
    <w:rsid w:val="00573B10"/>
    <w:rsid w:val="00573E73"/>
    <w:rsid w:val="005761B9"/>
    <w:rsid w:val="00576DB5"/>
    <w:rsid w:val="00577FA8"/>
    <w:rsid w:val="00580F71"/>
    <w:rsid w:val="00595190"/>
    <w:rsid w:val="00595A00"/>
    <w:rsid w:val="005A2808"/>
    <w:rsid w:val="005B303E"/>
    <w:rsid w:val="005B7393"/>
    <w:rsid w:val="005E2B93"/>
    <w:rsid w:val="005E67DA"/>
    <w:rsid w:val="005F10D1"/>
    <w:rsid w:val="005F3670"/>
    <w:rsid w:val="005F4D4E"/>
    <w:rsid w:val="00626084"/>
    <w:rsid w:val="00644C95"/>
    <w:rsid w:val="00647566"/>
    <w:rsid w:val="00653B94"/>
    <w:rsid w:val="00654DC8"/>
    <w:rsid w:val="00662348"/>
    <w:rsid w:val="00665A22"/>
    <w:rsid w:val="00665AEF"/>
    <w:rsid w:val="00677128"/>
    <w:rsid w:val="006802BE"/>
    <w:rsid w:val="006825AC"/>
    <w:rsid w:val="006837DB"/>
    <w:rsid w:val="00691015"/>
    <w:rsid w:val="006935F0"/>
    <w:rsid w:val="00696EA2"/>
    <w:rsid w:val="006A4D3B"/>
    <w:rsid w:val="006B0090"/>
    <w:rsid w:val="006B0F94"/>
    <w:rsid w:val="006B4B0A"/>
    <w:rsid w:val="006B7AE6"/>
    <w:rsid w:val="006D30E7"/>
    <w:rsid w:val="006D45A2"/>
    <w:rsid w:val="006E0EE6"/>
    <w:rsid w:val="006F6D2F"/>
    <w:rsid w:val="007160E3"/>
    <w:rsid w:val="00720362"/>
    <w:rsid w:val="00724206"/>
    <w:rsid w:val="00725903"/>
    <w:rsid w:val="00742120"/>
    <w:rsid w:val="0075242F"/>
    <w:rsid w:val="00754123"/>
    <w:rsid w:val="00754738"/>
    <w:rsid w:val="00763D5B"/>
    <w:rsid w:val="00764C4E"/>
    <w:rsid w:val="00777366"/>
    <w:rsid w:val="007A2E48"/>
    <w:rsid w:val="007B02C4"/>
    <w:rsid w:val="007C058D"/>
    <w:rsid w:val="007D3730"/>
    <w:rsid w:val="007E287D"/>
    <w:rsid w:val="007E32D7"/>
    <w:rsid w:val="008071B5"/>
    <w:rsid w:val="00810856"/>
    <w:rsid w:val="008113E5"/>
    <w:rsid w:val="00820EF1"/>
    <w:rsid w:val="00834526"/>
    <w:rsid w:val="0084577C"/>
    <w:rsid w:val="008628E3"/>
    <w:rsid w:val="0088280B"/>
    <w:rsid w:val="00885564"/>
    <w:rsid w:val="008B08B2"/>
    <w:rsid w:val="008C035D"/>
    <w:rsid w:val="008D0B5D"/>
    <w:rsid w:val="008E3B1B"/>
    <w:rsid w:val="008E58A1"/>
    <w:rsid w:val="008F3174"/>
    <w:rsid w:val="00903455"/>
    <w:rsid w:val="00917B48"/>
    <w:rsid w:val="00921894"/>
    <w:rsid w:val="00934447"/>
    <w:rsid w:val="00940C4D"/>
    <w:rsid w:val="00942F1A"/>
    <w:rsid w:val="00946362"/>
    <w:rsid w:val="0095774D"/>
    <w:rsid w:val="00966275"/>
    <w:rsid w:val="00966399"/>
    <w:rsid w:val="00970F60"/>
    <w:rsid w:val="00977AEF"/>
    <w:rsid w:val="00983707"/>
    <w:rsid w:val="00991074"/>
    <w:rsid w:val="0099393A"/>
    <w:rsid w:val="00995820"/>
    <w:rsid w:val="00996345"/>
    <w:rsid w:val="00997A9A"/>
    <w:rsid w:val="009A10D1"/>
    <w:rsid w:val="009B50E4"/>
    <w:rsid w:val="009C4AE9"/>
    <w:rsid w:val="009C66EF"/>
    <w:rsid w:val="009E2C4F"/>
    <w:rsid w:val="009F0634"/>
    <w:rsid w:val="009F7325"/>
    <w:rsid w:val="00A03317"/>
    <w:rsid w:val="00A13E5B"/>
    <w:rsid w:val="00A14FD1"/>
    <w:rsid w:val="00A20669"/>
    <w:rsid w:val="00A269D7"/>
    <w:rsid w:val="00A526C5"/>
    <w:rsid w:val="00A61758"/>
    <w:rsid w:val="00A62FBA"/>
    <w:rsid w:val="00A63D9C"/>
    <w:rsid w:val="00A91252"/>
    <w:rsid w:val="00A93DBD"/>
    <w:rsid w:val="00AC3F9C"/>
    <w:rsid w:val="00AD09F3"/>
    <w:rsid w:val="00AD5805"/>
    <w:rsid w:val="00AF615C"/>
    <w:rsid w:val="00B00B93"/>
    <w:rsid w:val="00B00FF3"/>
    <w:rsid w:val="00B04CCC"/>
    <w:rsid w:val="00B220CA"/>
    <w:rsid w:val="00B229AD"/>
    <w:rsid w:val="00B22FAD"/>
    <w:rsid w:val="00B30C5A"/>
    <w:rsid w:val="00B45B0C"/>
    <w:rsid w:val="00B47594"/>
    <w:rsid w:val="00B6103B"/>
    <w:rsid w:val="00B65447"/>
    <w:rsid w:val="00B779DC"/>
    <w:rsid w:val="00B90DDD"/>
    <w:rsid w:val="00B97D11"/>
    <w:rsid w:val="00BA643E"/>
    <w:rsid w:val="00BB6A27"/>
    <w:rsid w:val="00BC26A8"/>
    <w:rsid w:val="00BE5B0D"/>
    <w:rsid w:val="00BF0FF3"/>
    <w:rsid w:val="00C109DB"/>
    <w:rsid w:val="00C21AEA"/>
    <w:rsid w:val="00C2664A"/>
    <w:rsid w:val="00C40D98"/>
    <w:rsid w:val="00C436CB"/>
    <w:rsid w:val="00C45697"/>
    <w:rsid w:val="00C51248"/>
    <w:rsid w:val="00C70084"/>
    <w:rsid w:val="00C70E87"/>
    <w:rsid w:val="00C717DC"/>
    <w:rsid w:val="00C73071"/>
    <w:rsid w:val="00C82F3F"/>
    <w:rsid w:val="00C835EC"/>
    <w:rsid w:val="00C84CD8"/>
    <w:rsid w:val="00C90E28"/>
    <w:rsid w:val="00CA130F"/>
    <w:rsid w:val="00CA2B41"/>
    <w:rsid w:val="00CA3BB5"/>
    <w:rsid w:val="00CA45EB"/>
    <w:rsid w:val="00CB38B5"/>
    <w:rsid w:val="00CB6589"/>
    <w:rsid w:val="00CC04B7"/>
    <w:rsid w:val="00CC1F18"/>
    <w:rsid w:val="00CC6EAD"/>
    <w:rsid w:val="00CD1C8B"/>
    <w:rsid w:val="00CD4609"/>
    <w:rsid w:val="00CD67B2"/>
    <w:rsid w:val="00CE5493"/>
    <w:rsid w:val="00D10759"/>
    <w:rsid w:val="00D17088"/>
    <w:rsid w:val="00D25097"/>
    <w:rsid w:val="00D2729C"/>
    <w:rsid w:val="00D31C6D"/>
    <w:rsid w:val="00D40701"/>
    <w:rsid w:val="00D4427C"/>
    <w:rsid w:val="00D4633A"/>
    <w:rsid w:val="00D56FF5"/>
    <w:rsid w:val="00D63708"/>
    <w:rsid w:val="00D64744"/>
    <w:rsid w:val="00D665D8"/>
    <w:rsid w:val="00D9652E"/>
    <w:rsid w:val="00DA3B65"/>
    <w:rsid w:val="00DB1915"/>
    <w:rsid w:val="00DB73CB"/>
    <w:rsid w:val="00DD30B8"/>
    <w:rsid w:val="00DE07CE"/>
    <w:rsid w:val="00DE0C54"/>
    <w:rsid w:val="00DE1FC4"/>
    <w:rsid w:val="00DE5A85"/>
    <w:rsid w:val="00DE5E93"/>
    <w:rsid w:val="00DE66B1"/>
    <w:rsid w:val="00DF2392"/>
    <w:rsid w:val="00E027B6"/>
    <w:rsid w:val="00E0472E"/>
    <w:rsid w:val="00E136E5"/>
    <w:rsid w:val="00E1456A"/>
    <w:rsid w:val="00E31DAB"/>
    <w:rsid w:val="00E36602"/>
    <w:rsid w:val="00E371B8"/>
    <w:rsid w:val="00E47889"/>
    <w:rsid w:val="00E63460"/>
    <w:rsid w:val="00E655DF"/>
    <w:rsid w:val="00E71E8C"/>
    <w:rsid w:val="00E75001"/>
    <w:rsid w:val="00E81CCA"/>
    <w:rsid w:val="00EC67CB"/>
    <w:rsid w:val="00EE1647"/>
    <w:rsid w:val="00EF305A"/>
    <w:rsid w:val="00EF4BEA"/>
    <w:rsid w:val="00F1466B"/>
    <w:rsid w:val="00F14F59"/>
    <w:rsid w:val="00F153D5"/>
    <w:rsid w:val="00F22ABE"/>
    <w:rsid w:val="00F30E8B"/>
    <w:rsid w:val="00F34693"/>
    <w:rsid w:val="00F44D65"/>
    <w:rsid w:val="00F4744D"/>
    <w:rsid w:val="00F54F29"/>
    <w:rsid w:val="00F66F80"/>
    <w:rsid w:val="00F805AD"/>
    <w:rsid w:val="00F82082"/>
    <w:rsid w:val="00FA616D"/>
    <w:rsid w:val="00FB2A90"/>
    <w:rsid w:val="00FC321D"/>
    <w:rsid w:val="00FC7003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F5C4B"/>
  <w15:chartTrackingRefBased/>
  <w15:docId w15:val="{20DDB83F-A8C6-46E2-84AB-D1410B9F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4B7"/>
  </w:style>
  <w:style w:type="paragraph" w:styleId="a5">
    <w:name w:val="footer"/>
    <w:basedOn w:val="a"/>
    <w:link w:val="a6"/>
    <w:uiPriority w:val="99"/>
    <w:unhideWhenUsed/>
    <w:rsid w:val="00CC0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4B7"/>
  </w:style>
  <w:style w:type="table" w:styleId="a7">
    <w:name w:val="Table Grid"/>
    <w:basedOn w:val="a1"/>
    <w:uiPriority w:val="59"/>
    <w:rsid w:val="00F8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4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秀樹</dc:creator>
  <cp:keywords/>
  <dc:description/>
  <cp:lastModifiedBy>秀樹 三木</cp:lastModifiedBy>
  <cp:revision>76</cp:revision>
  <dcterms:created xsi:type="dcterms:W3CDTF">2023-02-15T05:27:00Z</dcterms:created>
  <dcterms:modified xsi:type="dcterms:W3CDTF">2023-07-13T00:45:00Z</dcterms:modified>
</cp:coreProperties>
</file>